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6" w:lineRule="exact"/>
        <w:ind w:right="579"/>
        <w:rPr>
          <w:rFonts w:ascii="方正仿宋_GBK"/>
          <w:bCs/>
          <w:szCs w:val="32"/>
        </w:rPr>
      </w:pPr>
      <w:r>
        <w:rPr>
          <w:rFonts w:ascii="方正仿宋_GBK"/>
          <w:bCs/>
          <w:szCs w:val="32"/>
        </w:rPr>
        <w:pict>
          <v:shape id="_x0000_s1026" o:spid="_x0000_s1026" o:spt="136" type="#_x0000_t136" style="position:absolute;left:0pt;margin-left:114pt;margin-top:86.3pt;height:46.6pt;width:377.25pt;mso-position-horizontal-relative:page;mso-position-vertical-relative:page;z-index:251659264;mso-width-relative:page;mso-height-relative:page;" fillcolor="#FF0000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奉节县农业农村委员会" style="font-family:方正小标宋_GBK;font-size:36pt;font-weight:bold;v-text-align:center;"/>
          </v:shape>
        </w:pict>
      </w:r>
    </w:p>
    <w:p>
      <w:pPr>
        <w:spacing w:line="566" w:lineRule="exact"/>
        <w:ind w:right="159" w:firstLine="641"/>
        <w:jc w:val="right"/>
        <w:rPr>
          <w:rFonts w:ascii="方正仿宋_GBK"/>
          <w:bCs/>
          <w:szCs w:val="32"/>
        </w:rPr>
      </w:pPr>
      <w:r>
        <w:rPr>
          <w:rFonts w:ascii="方正仿宋_GBK"/>
          <w:bCs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ge">
                  <wp:posOffset>1864995</wp:posOffset>
                </wp:positionV>
                <wp:extent cx="5800725" cy="0"/>
                <wp:effectExtent l="0" t="38100" r="9525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0725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4.25pt;margin-top:146.85pt;height:0pt;width:456.75pt;mso-position-horizontal-relative:page;mso-position-vertical-relative:page;z-index:251660288;mso-width-relative:page;mso-height-relative:page;" filled="f" stroked="t" coordsize="21600,21600" o:gfxdata="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ipDcDZAAAADAEAAA8AAAAAAAAAAQAgAAAAIgAAAGRycy9kb3ducmV2LnhtbFBLAQIUABQA&#10;AAAIAIdO4kAPeJ+M7wEAALwDAAAOAAAAAAAAAAEAIAAAACgBAABkcnMvZTJvRG9jLnhtbFBLBQYA&#10;AAAABgAGAFkBAACJBQAAAAA=&#10;">
                <v:fill on="f" focussize="0,0"/>
                <v:stroke weight="6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6" w:lineRule="exact"/>
        <w:ind w:right="159" w:firstLine="641"/>
        <w:jc w:val="right"/>
        <w:rPr>
          <w:rFonts w:ascii="方正仿宋_GBK"/>
          <w:bCs/>
          <w:szCs w:val="32"/>
        </w:rPr>
      </w:pPr>
    </w:p>
    <w:p>
      <w:pPr>
        <w:spacing w:line="566" w:lineRule="exact"/>
        <w:ind w:right="159" w:firstLine="641"/>
        <w:jc w:val="right"/>
        <w:rPr>
          <w:rFonts w:ascii="方正仿宋_GBK" w:hAnsi="宋体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bCs/>
          <w:sz w:val="32"/>
          <w:szCs w:val="32"/>
        </w:rPr>
        <w:t>奉节农函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</w:rPr>
        <w:t>〔2020〕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  <w:lang w:val="en-US" w:eastAsia="zh-CN"/>
        </w:rPr>
        <w:t xml:space="preserve">168 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</w:rPr>
        <w:t>号</w:t>
      </w:r>
    </w:p>
    <w:p>
      <w:pPr>
        <w:spacing w:line="520" w:lineRule="exact"/>
      </w:pPr>
    </w:p>
    <w:p>
      <w:pPr>
        <w:spacing w:line="520" w:lineRule="exact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奉节县农业农村委员会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关于同意取消</w:t>
      </w:r>
      <w:r>
        <w:rPr>
          <w:rFonts w:ascii="方正小标宋_GBK" w:hAnsi="方正小标宋_GBK" w:eastAsia="方正小标宋_GBK" w:cs="方正小标宋_GBK"/>
          <w:color w:val="000000"/>
          <w:kern w:val="0"/>
          <w:sz w:val="44"/>
          <w:szCs w:val="44"/>
          <w:lang w:val="en-US" w:eastAsia="zh-CN" w:bidi="ar"/>
        </w:rPr>
        <w:t>2020年公平镇龙王村流水鱼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val="en-US" w:eastAsia="zh-CN" w:bidi="ar"/>
        </w:rPr>
        <w:t>养殖建设项目的函</w:t>
      </w:r>
    </w:p>
    <w:p>
      <w:pPr>
        <w:spacing w:line="560" w:lineRule="exact"/>
        <w:ind w:firstLine="880" w:firstLineChars="200"/>
        <w:rPr>
          <w:rFonts w:ascii="方正仿宋_GBK" w:hAnsi="方正小标宋_GBK" w:eastAsia="方正仿宋_GBK" w:cs="方正小标宋_GBK"/>
          <w:sz w:val="44"/>
          <w:szCs w:val="44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镇人民政府：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782955</wp:posOffset>
                </wp:positionH>
                <wp:positionV relativeFrom="page">
                  <wp:posOffset>9800590</wp:posOffset>
                </wp:positionV>
                <wp:extent cx="6120130" cy="0"/>
                <wp:effectExtent l="0" t="38100" r="13970" b="3810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76200" cmpd="thinThick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65pt;margin-top:771.7pt;height:0pt;width:481.9pt;mso-position-horizontal-relative:page;mso-position-vertical-relative:page;z-index:251661312;mso-width-relative:page;mso-height-relative:page;" filled="f" stroked="t" coordsize="21600,21600" o:gfxdata="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MRZ+dcAAAAOAQAADwAAAAAAAAABACAAAAAiAAAAZHJzL2Rvd25yZXYueG1sUEsBAhQAFAAA&#10;AAgAh07iQHyEBrfwAQAAvAMAAA4AAAAAAAAAAQAgAAAAJgEAAGRycy9lMm9Eb2MueG1sUEsFBgAA&#10;AAAGAAYAWQEAAIgFAAAAAA==&#10;">
                <v:fill on="f" focussize="0,0"/>
                <v:stroke weight="6pt" color="#FF0000" linestyle="thinThick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贵单位《</w:t>
      </w:r>
      <w:r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  <w:t>关于申请取消 2020 年公平镇龙王村流水鱼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养殖建设项目的函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》(</w:t>
      </w:r>
      <w:r>
        <w:rPr>
          <w:rFonts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公平府函〔</w:t>
      </w:r>
      <w:r>
        <w:rPr>
          <w:rFonts w:ascii="TimesNewRomanPSMT" w:hAnsi="TimesNewRomanPSMT" w:eastAsia="TimesNewRomanPSMT" w:cs="TimesNewRomanPSMT"/>
          <w:color w:val="000000"/>
          <w:kern w:val="0"/>
          <w:sz w:val="31"/>
          <w:szCs w:val="31"/>
          <w:lang w:val="en-US" w:eastAsia="zh-CN" w:bidi="ar"/>
        </w:rPr>
        <w:t>2020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TimesNewRomanPSMT" w:hAnsi="TimesNewRomanPSMT" w:eastAsia="TimesNewRomanPSMT" w:cs="TimesNewRomanPSMT"/>
          <w:color w:val="000000"/>
          <w:kern w:val="0"/>
          <w:sz w:val="31"/>
          <w:szCs w:val="31"/>
          <w:lang w:val="en-US" w:eastAsia="zh-CN" w:bidi="ar"/>
        </w:rPr>
        <w:t>143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)已收到，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经研究，同意取消</w:t>
      </w:r>
      <w:r>
        <w:rPr>
          <w:rFonts w:ascii="Times New Roman" w:hAnsi="Times New Roman" w:eastAsia="方正仿宋_GBK" w:cs="Times New Roman"/>
          <w:sz w:val="32"/>
          <w:szCs w:val="32"/>
        </w:rPr>
        <w:t>奉节农发〔2020〕4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2"/>
          <w:szCs w:val="32"/>
        </w:rPr>
        <w:t>号文件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中由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奉节县佩垚农业开发有限公司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实施的2020年公平镇龙王村流水鱼养殖建设项目，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建议县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财政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局收回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0万元。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特此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函复。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奉节县农业农村委员会</w:t>
      </w:r>
    </w:p>
    <w:p>
      <w:pPr>
        <w:spacing w:line="560" w:lineRule="exact"/>
        <w:ind w:firstLine="4800" w:firstLineChars="1500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2020年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tabs>
          <w:tab w:val="left" w:pos="5505"/>
        </w:tabs>
      </w:pPr>
    </w:p>
    <w:p>
      <w:pPr>
        <w:pStyle w:val="2"/>
        <w:tabs>
          <w:tab w:val="left" w:pos="5505"/>
        </w:tabs>
      </w:pPr>
    </w:p>
    <w:p>
      <w:pPr>
        <w:pStyle w:val="2"/>
        <w:tabs>
          <w:tab w:val="left" w:pos="5505"/>
        </w:tabs>
      </w:pPr>
    </w:p>
    <w:p>
      <w:pPr>
        <w:pStyle w:val="2"/>
        <w:tabs>
          <w:tab w:val="left" w:pos="5505"/>
        </w:tabs>
      </w:pPr>
      <w:r>
        <w:tab/>
      </w:r>
    </w:p>
    <w:p>
      <w:pPr>
        <w:pStyle w:val="2"/>
      </w:pPr>
    </w:p>
    <w:p>
      <w:pPr>
        <w:pStyle w:val="2"/>
        <w:pBdr>
          <w:top w:val="single" w:color="auto" w:sz="4" w:space="1"/>
        </w:pBdr>
        <w:spacing w:line="500" w:lineRule="exact"/>
        <w:ind w:firstLine="280" w:firstLineChars="100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抄送：县财政局</w:t>
      </w:r>
    </w:p>
    <w:p>
      <w:pPr>
        <w:pBdr>
          <w:top w:val="single" w:color="auto" w:sz="4" w:space="1"/>
          <w:bottom w:val="single" w:color="auto" w:sz="6" w:space="1"/>
        </w:pBdr>
        <w:spacing w:line="500" w:lineRule="exact"/>
        <w:ind w:firstLine="280" w:firstLineChars="100"/>
        <w:rPr>
          <w:rFonts w:hint="eastAsia" w:ascii="方正仿宋_GBK" w:eastAsia="方正仿宋_GBK"/>
          <w:sz w:val="28"/>
          <w:szCs w:val="28"/>
          <w:lang w:eastAsia="zh-CN"/>
        </w:rPr>
      </w:pPr>
      <w:r>
        <w:rPr>
          <w:rFonts w:hint="eastAsia" w:ascii="方正仿宋_GBK" w:eastAsia="方正仿宋_GBK"/>
          <w:sz w:val="28"/>
          <w:szCs w:val="28"/>
        </w:rPr>
        <w:t>奉节县农业农村委员会办公室              2020</w:t>
      </w:r>
      <w:bookmarkStart w:id="0" w:name="_GoBack"/>
      <w:bookmarkEnd w:id="0"/>
      <w:r>
        <w:rPr>
          <w:rFonts w:hint="eastAsia" w:ascii="方正仿宋_GBK" w:eastAsia="方正仿宋_GBK"/>
          <w:sz w:val="28"/>
          <w:szCs w:val="28"/>
        </w:rPr>
        <w:t>年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10</w:t>
      </w:r>
      <w:r>
        <w:rPr>
          <w:rFonts w:hint="eastAsia" w:ascii="方正仿宋_GBK" w:eastAsia="方正仿宋_GBK"/>
          <w:sz w:val="28"/>
          <w:szCs w:val="28"/>
        </w:rPr>
        <w:t>月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16</w:t>
      </w:r>
      <w:r>
        <w:rPr>
          <w:rFonts w:hint="eastAsia" w:ascii="方正仿宋_GBK" w:eastAsia="方正仿宋_GBK"/>
          <w:sz w:val="28"/>
          <w:szCs w:val="28"/>
        </w:rPr>
        <w:t>日印</w:t>
      </w:r>
      <w:r>
        <w:rPr>
          <w:rFonts w:hint="eastAsia" w:ascii="方正仿宋_GBK" w:eastAsia="方正仿宋_GBK"/>
          <w:sz w:val="28"/>
          <w:szCs w:val="28"/>
          <w:lang w:eastAsia="zh-CN"/>
        </w:rPr>
        <w:t>发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71264619"/>
    </w:sdtPr>
    <w:sdtEndPr>
      <w:rPr>
        <w:rFonts w:hint="eastAsia" w:ascii="方正仿宋_GBK" w:eastAsia="方正仿宋_GBK"/>
        <w:sz w:val="28"/>
        <w:szCs w:val="28"/>
      </w:rPr>
    </w:sdtEndPr>
    <w:sdtContent>
      <w:p>
        <w:pPr>
          <w:pStyle w:val="6"/>
          <w:jc w:val="right"/>
          <w:rPr>
            <w:rFonts w:ascii="方正仿宋_GBK" w:eastAsia="方正仿宋_GBK"/>
            <w:sz w:val="28"/>
            <w:szCs w:val="28"/>
          </w:rPr>
        </w:pPr>
        <w:r>
          <w:rPr>
            <w:rFonts w:hint="eastAsia" w:ascii="方正仿宋_GBK" w:eastAsia="方正仿宋_GBK"/>
            <w:sz w:val="28"/>
            <w:szCs w:val="28"/>
          </w:rPr>
          <w:t>—</w:t>
        </w:r>
        <w:r>
          <w:rPr>
            <w:rFonts w:hint="eastAsia" w:ascii="方正仿宋_GBK" w:eastAsia="方正仿宋_GBK"/>
            <w:sz w:val="28"/>
            <w:szCs w:val="28"/>
          </w:rPr>
          <w:fldChar w:fldCharType="begin"/>
        </w:r>
        <w:r>
          <w:rPr>
            <w:rFonts w:hint="eastAsia" w:ascii="方正仿宋_GBK" w:eastAsia="方正仿宋_GBK"/>
            <w:sz w:val="28"/>
            <w:szCs w:val="28"/>
          </w:rPr>
          <w:instrText xml:space="preserve">PAGE   \* MERGEFORMAT</w:instrText>
        </w:r>
        <w:r>
          <w:rPr>
            <w:rFonts w:hint="eastAsia" w:ascii="方正仿宋_GBK" w:eastAsia="方正仿宋_GBK"/>
            <w:sz w:val="28"/>
            <w:szCs w:val="28"/>
          </w:rPr>
          <w:fldChar w:fldCharType="separate"/>
        </w:r>
        <w:r>
          <w:rPr>
            <w:rFonts w:ascii="方正仿宋_GBK" w:eastAsia="方正仿宋_GBK"/>
            <w:sz w:val="28"/>
            <w:szCs w:val="28"/>
            <w:lang w:val="zh-CN"/>
          </w:rPr>
          <w:t>1</w:t>
        </w:r>
        <w:r>
          <w:rPr>
            <w:rFonts w:hint="eastAsia" w:ascii="方正仿宋_GBK" w:eastAsia="方正仿宋_GBK"/>
            <w:sz w:val="28"/>
            <w:szCs w:val="28"/>
          </w:rPr>
          <w:fldChar w:fldCharType="end"/>
        </w:r>
        <w:r>
          <w:rPr>
            <w:rFonts w:hint="eastAsia" w:ascii="方正仿宋_GBK" w:eastAsia="方正仿宋_GBK"/>
            <w:sz w:val="28"/>
            <w:szCs w:val="28"/>
          </w:rPr>
          <w:t>—</w:t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方正仿宋_GBK" w:eastAsia="方正仿宋_GBK"/>
        <w:sz w:val="28"/>
        <w:szCs w:val="28"/>
      </w:rPr>
      <w:t>—</w:t>
    </w:r>
    <w:sdt>
      <w:sdtPr>
        <w:rPr>
          <w:rFonts w:hint="eastAsia" w:ascii="方正仿宋_GBK" w:eastAsia="方正仿宋_GBK"/>
          <w:sz w:val="28"/>
          <w:szCs w:val="28"/>
        </w:rPr>
        <w:id w:val="1517966127"/>
      </w:sdtPr>
      <w:sdtEndPr>
        <w:rPr>
          <w:rFonts w:hint="default" w:asciiTheme="minorHAnsi" w:eastAsiaTheme="minorEastAsia"/>
          <w:sz w:val="18"/>
          <w:szCs w:val="18"/>
        </w:rPr>
      </w:sdtEndPr>
      <w:sdtContent>
        <w:r>
          <w:rPr>
            <w:rFonts w:hint="eastAsia" w:ascii="方正仿宋_GBK" w:eastAsia="方正仿宋_GBK"/>
            <w:sz w:val="28"/>
            <w:szCs w:val="28"/>
          </w:rPr>
          <w:fldChar w:fldCharType="begin"/>
        </w:r>
        <w:r>
          <w:rPr>
            <w:rFonts w:hint="eastAsia" w:ascii="方正仿宋_GBK" w:eastAsia="方正仿宋_GBK"/>
            <w:sz w:val="28"/>
            <w:szCs w:val="28"/>
          </w:rPr>
          <w:instrText xml:space="preserve">PAGE   \* MERGEFORMAT</w:instrText>
        </w:r>
        <w:r>
          <w:rPr>
            <w:rFonts w:hint="eastAsia" w:ascii="方正仿宋_GBK" w:eastAsia="方正仿宋_GBK"/>
            <w:sz w:val="28"/>
            <w:szCs w:val="28"/>
          </w:rPr>
          <w:fldChar w:fldCharType="separate"/>
        </w:r>
        <w:r>
          <w:rPr>
            <w:rFonts w:ascii="方正仿宋_GBK" w:eastAsia="方正仿宋_GBK"/>
            <w:sz w:val="28"/>
            <w:szCs w:val="28"/>
            <w:lang w:val="zh-CN"/>
          </w:rPr>
          <w:t>2</w:t>
        </w:r>
        <w:r>
          <w:rPr>
            <w:rFonts w:hint="eastAsia" w:ascii="方正仿宋_GBK" w:eastAsia="方正仿宋_GBK"/>
            <w:sz w:val="28"/>
            <w:szCs w:val="28"/>
          </w:rPr>
          <w:fldChar w:fldCharType="end"/>
        </w:r>
        <w:r>
          <w:rPr>
            <w:rFonts w:hint="eastAsia" w:ascii="方正仿宋_GBK" w:eastAsia="方正仿宋_GBK"/>
            <w:sz w:val="28"/>
            <w:szCs w:val="28"/>
          </w:rPr>
          <w:t>—</w:t>
        </w:r>
      </w:sdtContent>
    </w:sdt>
  </w:p>
  <w:p>
    <w:pPr>
      <w:pStyle w:val="6"/>
      <w:tabs>
        <w:tab w:val="left" w:pos="2475"/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3C"/>
    <w:rsid w:val="000E1682"/>
    <w:rsid w:val="00267129"/>
    <w:rsid w:val="00352707"/>
    <w:rsid w:val="00645733"/>
    <w:rsid w:val="00657F53"/>
    <w:rsid w:val="006C20FD"/>
    <w:rsid w:val="0080554C"/>
    <w:rsid w:val="008618A0"/>
    <w:rsid w:val="008C3556"/>
    <w:rsid w:val="008F2DEF"/>
    <w:rsid w:val="00971036"/>
    <w:rsid w:val="00AB0A6B"/>
    <w:rsid w:val="00B93729"/>
    <w:rsid w:val="00C1778B"/>
    <w:rsid w:val="00C70FD3"/>
    <w:rsid w:val="00CB70C1"/>
    <w:rsid w:val="00CD49B2"/>
    <w:rsid w:val="00CE6462"/>
    <w:rsid w:val="00D800E0"/>
    <w:rsid w:val="00DB5988"/>
    <w:rsid w:val="00DE07AE"/>
    <w:rsid w:val="00DE26EE"/>
    <w:rsid w:val="00F0653C"/>
    <w:rsid w:val="00F80D96"/>
    <w:rsid w:val="00FC3D32"/>
    <w:rsid w:val="021C7411"/>
    <w:rsid w:val="02C805D8"/>
    <w:rsid w:val="02FF280F"/>
    <w:rsid w:val="064036EB"/>
    <w:rsid w:val="07E123CA"/>
    <w:rsid w:val="0A4C2F82"/>
    <w:rsid w:val="0A7545A7"/>
    <w:rsid w:val="0ACC416C"/>
    <w:rsid w:val="0B7A500C"/>
    <w:rsid w:val="0E6657B7"/>
    <w:rsid w:val="0EA77AD1"/>
    <w:rsid w:val="11925A69"/>
    <w:rsid w:val="1358375A"/>
    <w:rsid w:val="13760E69"/>
    <w:rsid w:val="15E9632F"/>
    <w:rsid w:val="16E72CAA"/>
    <w:rsid w:val="1A0C0DE6"/>
    <w:rsid w:val="1AA60E3C"/>
    <w:rsid w:val="1AE751B1"/>
    <w:rsid w:val="1B286ED8"/>
    <w:rsid w:val="1C475B4B"/>
    <w:rsid w:val="1CF044AB"/>
    <w:rsid w:val="1E5222FE"/>
    <w:rsid w:val="1E584A6F"/>
    <w:rsid w:val="1E6312C8"/>
    <w:rsid w:val="1EAE0B5F"/>
    <w:rsid w:val="1F2F0C52"/>
    <w:rsid w:val="1FDF1FF6"/>
    <w:rsid w:val="21C801EF"/>
    <w:rsid w:val="225542A4"/>
    <w:rsid w:val="22C80AE1"/>
    <w:rsid w:val="22F62B06"/>
    <w:rsid w:val="22FF1156"/>
    <w:rsid w:val="23181AB3"/>
    <w:rsid w:val="232044FD"/>
    <w:rsid w:val="236D797F"/>
    <w:rsid w:val="23DC295C"/>
    <w:rsid w:val="23EB4026"/>
    <w:rsid w:val="242733A7"/>
    <w:rsid w:val="25B45568"/>
    <w:rsid w:val="260A3568"/>
    <w:rsid w:val="260B33FE"/>
    <w:rsid w:val="27DA7A80"/>
    <w:rsid w:val="287C1119"/>
    <w:rsid w:val="293A3164"/>
    <w:rsid w:val="2ADA2F3B"/>
    <w:rsid w:val="2B3C6D04"/>
    <w:rsid w:val="2C330837"/>
    <w:rsid w:val="2D6F76DD"/>
    <w:rsid w:val="2F117E64"/>
    <w:rsid w:val="30862130"/>
    <w:rsid w:val="3094274B"/>
    <w:rsid w:val="312C7D22"/>
    <w:rsid w:val="31C61CF1"/>
    <w:rsid w:val="31C966AD"/>
    <w:rsid w:val="32FC34AE"/>
    <w:rsid w:val="344733A4"/>
    <w:rsid w:val="34885B38"/>
    <w:rsid w:val="34A3230F"/>
    <w:rsid w:val="37AE18CF"/>
    <w:rsid w:val="3A0053CA"/>
    <w:rsid w:val="3B1D7C3B"/>
    <w:rsid w:val="3D2F228A"/>
    <w:rsid w:val="405E62C6"/>
    <w:rsid w:val="42A141D5"/>
    <w:rsid w:val="430311FB"/>
    <w:rsid w:val="43044F15"/>
    <w:rsid w:val="43C979FF"/>
    <w:rsid w:val="46582AE7"/>
    <w:rsid w:val="469D711E"/>
    <w:rsid w:val="475049B4"/>
    <w:rsid w:val="49542EDD"/>
    <w:rsid w:val="4A9C5E9F"/>
    <w:rsid w:val="4C7B261F"/>
    <w:rsid w:val="4D334C6F"/>
    <w:rsid w:val="503603C2"/>
    <w:rsid w:val="50653125"/>
    <w:rsid w:val="50AA2F66"/>
    <w:rsid w:val="520424F2"/>
    <w:rsid w:val="527261E7"/>
    <w:rsid w:val="52FF42FA"/>
    <w:rsid w:val="54B96884"/>
    <w:rsid w:val="54E752E5"/>
    <w:rsid w:val="559E2474"/>
    <w:rsid w:val="55F21DE2"/>
    <w:rsid w:val="5642147A"/>
    <w:rsid w:val="574B4260"/>
    <w:rsid w:val="57BB2F70"/>
    <w:rsid w:val="58A069B5"/>
    <w:rsid w:val="58F90F23"/>
    <w:rsid w:val="59CD0A18"/>
    <w:rsid w:val="5B7968FF"/>
    <w:rsid w:val="5D9326EE"/>
    <w:rsid w:val="5EA36723"/>
    <w:rsid w:val="5ECF16C7"/>
    <w:rsid w:val="60A136F6"/>
    <w:rsid w:val="62C87C66"/>
    <w:rsid w:val="64336EFE"/>
    <w:rsid w:val="64594D96"/>
    <w:rsid w:val="6463478C"/>
    <w:rsid w:val="64B013EA"/>
    <w:rsid w:val="662B3B3F"/>
    <w:rsid w:val="666060DF"/>
    <w:rsid w:val="671C1822"/>
    <w:rsid w:val="67315B5A"/>
    <w:rsid w:val="67CC6DBF"/>
    <w:rsid w:val="689900DB"/>
    <w:rsid w:val="6A6F2C84"/>
    <w:rsid w:val="6ADD72AB"/>
    <w:rsid w:val="6C2519AB"/>
    <w:rsid w:val="6D5740F8"/>
    <w:rsid w:val="6E2A3B09"/>
    <w:rsid w:val="6E4946A9"/>
    <w:rsid w:val="6EDC4336"/>
    <w:rsid w:val="6F0020EB"/>
    <w:rsid w:val="6F3D044D"/>
    <w:rsid w:val="6F4D23E3"/>
    <w:rsid w:val="6FB81F0A"/>
    <w:rsid w:val="71CD3EE0"/>
    <w:rsid w:val="71D15248"/>
    <w:rsid w:val="71DB2013"/>
    <w:rsid w:val="723D567B"/>
    <w:rsid w:val="735F2203"/>
    <w:rsid w:val="737B2C5A"/>
    <w:rsid w:val="73E23FA8"/>
    <w:rsid w:val="74EF1C9A"/>
    <w:rsid w:val="759A7197"/>
    <w:rsid w:val="7A531836"/>
    <w:rsid w:val="7ABE2AEB"/>
    <w:rsid w:val="7BC219D1"/>
    <w:rsid w:val="7BD21F86"/>
    <w:rsid w:val="7BF939B5"/>
    <w:rsid w:val="7C3F07B6"/>
    <w:rsid w:val="7CE53213"/>
    <w:rsid w:val="7EAC61EB"/>
    <w:rsid w:val="7F6E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方正小标宋_GBK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rPr>
      <w:rFonts w:ascii="Times New Roman" w:hAnsi="Times New Roman" w:eastAsia="宋体" w:cs="Times New Roman"/>
      <w:sz w:val="28"/>
    </w:r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日期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">
    <w:name w:val="批注框文本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44</Words>
  <Characters>257</Characters>
  <Lines>2</Lines>
  <Paragraphs>1</Paragraphs>
  <TotalTime>36</TotalTime>
  <ScaleCrop>false</ScaleCrop>
  <LinksUpToDate>false</LinksUpToDate>
  <CharactersWithSpaces>300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cp:lastPrinted>2020-12-04T08:12:03Z</cp:lastPrinted>
  <dcterms:modified xsi:type="dcterms:W3CDTF">2020-12-04T08:17:50Z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